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27E" w:rsidRDefault="003D36C1">
      <w:pPr>
        <w:pStyle w:val="Normal1"/>
        <w:spacing w:line="240" w:lineRule="auto"/>
        <w:jc w:val="center"/>
        <w:rPr>
          <w:rFonts w:ascii="Times New Roman" w:eastAsia="Times New Roman" w:hAnsi="Times New Roman" w:cs="Times New Roman"/>
          <w:sz w:val="28"/>
          <w:szCs w:val="28"/>
        </w:rPr>
      </w:pPr>
      <w:bookmarkStart w:id="0" w:name="_GoBack"/>
      <w:bookmarkEnd w:id="0"/>
      <w:r>
        <w:rPr>
          <w:rFonts w:ascii="Times New Roman" w:eastAsia="Times New Roman" w:hAnsi="Times New Roman" w:cs="Times New Roman"/>
          <w:sz w:val="28"/>
          <w:szCs w:val="28"/>
        </w:rPr>
        <w:t>SECTION 1: DOCUMENT BASED QUESTION</w:t>
      </w:r>
    </w:p>
    <w:p w:rsidR="00CC027E" w:rsidRDefault="00CC027E">
      <w:pPr>
        <w:pStyle w:val="Normal1"/>
        <w:spacing w:line="240" w:lineRule="auto"/>
        <w:jc w:val="center"/>
        <w:rPr>
          <w:rFonts w:ascii="Times New Roman" w:eastAsia="Times New Roman" w:hAnsi="Times New Roman" w:cs="Times New Roman"/>
          <w:sz w:val="28"/>
          <w:szCs w:val="28"/>
        </w:rPr>
      </w:pPr>
    </w:p>
    <w:p w:rsidR="00CC027E" w:rsidRDefault="003D36C1">
      <w:pPr>
        <w:pStyle w:val="Normal1"/>
        <w:spacing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Ireland Topic 6</w:t>
      </w:r>
    </w:p>
    <w:p w:rsidR="00CC027E" w:rsidRDefault="003D36C1">
      <w:pPr>
        <w:pStyle w:val="Normal1"/>
        <w:spacing w:line="240" w:lineRule="auto"/>
        <w:jc w:val="center"/>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Government, economy and society in the Republic of Ireland, 1949 to 1989.</w:t>
      </w:r>
      <w:proofErr w:type="gramEnd"/>
    </w:p>
    <w:p w:rsidR="00CC027E" w:rsidRDefault="00CC027E">
      <w:pPr>
        <w:pStyle w:val="Normal1"/>
        <w:spacing w:line="240" w:lineRule="auto"/>
        <w:rPr>
          <w:rFonts w:ascii="Times New Roman" w:eastAsia="Times New Roman" w:hAnsi="Times New Roman" w:cs="Times New Roman"/>
          <w:sz w:val="20"/>
          <w:szCs w:val="20"/>
        </w:rPr>
      </w:pPr>
    </w:p>
    <w:p w:rsidR="00CC027E" w:rsidRDefault="003D36C1">
      <w:pPr>
        <w:pStyle w:val="Normal1"/>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Case Study to which the documents </w:t>
      </w:r>
      <w:proofErr w:type="gramStart"/>
      <w:r>
        <w:rPr>
          <w:rFonts w:ascii="Times New Roman" w:eastAsia="Times New Roman" w:hAnsi="Times New Roman" w:cs="Times New Roman"/>
          <w:sz w:val="24"/>
          <w:szCs w:val="24"/>
        </w:rPr>
        <w:t>relate :</w:t>
      </w:r>
      <w:proofErr w:type="gramEnd"/>
      <w:r>
        <w:rPr>
          <w:rFonts w:ascii="Times New Roman" w:eastAsia="Times New Roman" w:hAnsi="Times New Roman" w:cs="Times New Roman"/>
          <w:sz w:val="24"/>
          <w:szCs w:val="24"/>
        </w:rPr>
        <w:t xml:space="preserve"> </w:t>
      </w:r>
    </w:p>
    <w:p w:rsidR="00CC027E" w:rsidRDefault="003D36C1">
      <w:pPr>
        <w:pStyle w:val="Normal1"/>
        <w:spacing w:line="240" w:lineRule="auto"/>
        <w:rPr>
          <w:rFonts w:ascii="Times New Roman" w:eastAsia="Times New Roman" w:hAnsi="Times New Roman" w:cs="Times New Roman"/>
          <w:b/>
          <w:i/>
          <w:sz w:val="24"/>
          <w:szCs w:val="24"/>
        </w:rPr>
      </w:pPr>
      <w:proofErr w:type="gramStart"/>
      <w:r>
        <w:rPr>
          <w:rFonts w:ascii="Times New Roman" w:eastAsia="Times New Roman" w:hAnsi="Times New Roman" w:cs="Times New Roman"/>
          <w:b/>
          <w:i/>
          <w:sz w:val="24"/>
          <w:szCs w:val="24"/>
        </w:rPr>
        <w:t>The First Programme for Economic Expansion.</w:t>
      </w:r>
      <w:proofErr w:type="gramEnd"/>
    </w:p>
    <w:p w:rsidR="00CC027E" w:rsidRDefault="00CC027E">
      <w:pPr>
        <w:pStyle w:val="Normal1"/>
        <w:spacing w:line="240" w:lineRule="auto"/>
        <w:rPr>
          <w:rFonts w:ascii="Times New Roman" w:eastAsia="Times New Roman" w:hAnsi="Times New Roman" w:cs="Times New Roman"/>
          <w:sz w:val="20"/>
          <w:szCs w:val="20"/>
        </w:rPr>
      </w:pPr>
    </w:p>
    <w:p w:rsidR="00CC027E" w:rsidRDefault="00CC027E">
      <w:pPr>
        <w:pStyle w:val="Normal1"/>
        <w:spacing w:line="240" w:lineRule="auto"/>
        <w:rPr>
          <w:rFonts w:ascii="Times New Roman" w:eastAsia="Times New Roman" w:hAnsi="Times New Roman" w:cs="Times New Roman"/>
          <w:sz w:val="20"/>
          <w:szCs w:val="20"/>
        </w:rPr>
      </w:pPr>
    </w:p>
    <w:p w:rsidR="00CC027E" w:rsidRDefault="003D36C1">
      <w:pPr>
        <w:pStyle w:val="Normal1"/>
        <w:numPr>
          <w:ilvl w:val="0"/>
          <w:numId w:val="1"/>
        </w:numPr>
        <w:spacing w:line="240" w:lineRule="auto"/>
        <w:ind w:left="-30" w:firstLine="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CC027E" w:rsidRDefault="003D36C1">
      <w:pPr>
        <w:pStyle w:val="Normal1"/>
        <w:numPr>
          <w:ilvl w:val="0"/>
          <w:numId w:val="3"/>
        </w:numPr>
        <w:spacing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In Document A what country is represented by figure X?</w:t>
      </w:r>
    </w:p>
    <w:p w:rsidR="00CC027E" w:rsidRDefault="003D36C1">
      <w:pPr>
        <w:pStyle w:val="Normal1"/>
        <w:numPr>
          <w:ilvl w:val="0"/>
          <w:numId w:val="3"/>
        </w:numPr>
        <w:spacing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What is the purpose of her visit to figure Y?</w:t>
      </w:r>
    </w:p>
    <w:p w:rsidR="00CC027E" w:rsidRDefault="003D36C1">
      <w:pPr>
        <w:pStyle w:val="Normal1"/>
        <w:numPr>
          <w:ilvl w:val="0"/>
          <w:numId w:val="3"/>
        </w:numPr>
        <w:spacing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According to document B how many foreign companies were established in the 1960s?</w:t>
      </w:r>
    </w:p>
    <w:p w:rsidR="00CC027E" w:rsidRDefault="003D36C1">
      <w:pPr>
        <w:pStyle w:val="Normal1"/>
        <w:numPr>
          <w:ilvl w:val="0"/>
          <w:numId w:val="3"/>
        </w:numPr>
        <w:spacing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According to document B what was the growth rate during the First Programme for Economic Expansion</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(20)</w:t>
      </w:r>
    </w:p>
    <w:p w:rsidR="00CC027E" w:rsidRDefault="003D36C1">
      <w:pPr>
        <w:pStyle w:val="Normal1"/>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p>
    <w:p w:rsidR="00CC027E" w:rsidRDefault="003D36C1">
      <w:pPr>
        <w:pStyle w:val="Normal1"/>
        <w:numPr>
          <w:ilvl w:val="0"/>
          <w:numId w:val="5"/>
        </w:numPr>
        <w:spacing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In your opinion which document would be of more use to the historian? Refer to both documents in your answer.</w:t>
      </w:r>
    </w:p>
    <w:p w:rsidR="00CC027E" w:rsidRDefault="003D36C1">
      <w:pPr>
        <w:pStyle w:val="Normal1"/>
        <w:numPr>
          <w:ilvl w:val="0"/>
          <w:numId w:val="5"/>
        </w:numPr>
        <w:spacing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Which document shows the greater optimism? Discuss with reference to both documents.</w:t>
      </w:r>
    </w:p>
    <w:p w:rsidR="00CC027E" w:rsidRDefault="003D36C1">
      <w:pPr>
        <w:pStyle w:val="Normal1"/>
        <w:spacing w:line="240" w:lineRule="auto"/>
        <w:ind w:left="3600"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(20)</w:t>
      </w:r>
    </w:p>
    <w:p w:rsidR="00CC027E" w:rsidRDefault="00CC027E">
      <w:pPr>
        <w:pStyle w:val="Normal1"/>
        <w:spacing w:line="240" w:lineRule="auto"/>
        <w:rPr>
          <w:rFonts w:ascii="Times New Roman" w:eastAsia="Times New Roman" w:hAnsi="Times New Roman" w:cs="Times New Roman"/>
          <w:sz w:val="28"/>
          <w:szCs w:val="28"/>
        </w:rPr>
      </w:pPr>
    </w:p>
    <w:p w:rsidR="00CC027E" w:rsidRDefault="003D36C1">
      <w:pPr>
        <w:pStyle w:val="Normal1"/>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p>
    <w:p w:rsidR="00CC027E" w:rsidRDefault="003D36C1">
      <w:pPr>
        <w:pStyle w:val="Normal1"/>
        <w:numPr>
          <w:ilvl w:val="0"/>
          <w:numId w:val="2"/>
        </w:numPr>
        <w:spacing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What are the strengths and weaknesses of documents such as Document A?  Refer to the document in your answer.</w:t>
      </w:r>
    </w:p>
    <w:p w:rsidR="00CC027E" w:rsidRDefault="003D36C1">
      <w:pPr>
        <w:pStyle w:val="Normal1"/>
        <w:numPr>
          <w:ilvl w:val="0"/>
          <w:numId w:val="2"/>
        </w:numPr>
        <w:spacing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Would you consider Document B to be a biased source? Explain your answer.</w:t>
      </w:r>
    </w:p>
    <w:p w:rsidR="00CC027E" w:rsidRDefault="003D36C1">
      <w:pPr>
        <w:pStyle w:val="Normal1"/>
        <w:ind w:left="3600"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(20)</w:t>
      </w:r>
    </w:p>
    <w:p w:rsidR="00CC027E" w:rsidRDefault="00CC027E">
      <w:pPr>
        <w:pStyle w:val="Normal1"/>
        <w:rPr>
          <w:rFonts w:ascii="Times New Roman" w:eastAsia="Times New Roman" w:hAnsi="Times New Roman" w:cs="Times New Roman"/>
          <w:sz w:val="28"/>
          <w:szCs w:val="28"/>
        </w:rPr>
      </w:pPr>
    </w:p>
    <w:p w:rsidR="00CC027E" w:rsidRDefault="003D36C1">
      <w:pPr>
        <w:pStyle w:val="Normal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p>
    <w:p w:rsidR="00CC027E" w:rsidRDefault="003D36C1">
      <w:pPr>
        <w:pStyle w:val="Normal1"/>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What impact did T.K. Whitaker’s </w:t>
      </w:r>
      <w:r>
        <w:rPr>
          <w:rFonts w:ascii="Times New Roman" w:eastAsia="Times New Roman" w:hAnsi="Times New Roman" w:cs="Times New Roman"/>
          <w:i/>
          <w:sz w:val="28"/>
          <w:szCs w:val="28"/>
        </w:rPr>
        <w:t xml:space="preserve">First Programme for Economic Expansion </w:t>
      </w:r>
      <w:r>
        <w:rPr>
          <w:rFonts w:ascii="Times New Roman" w:eastAsia="Times New Roman" w:hAnsi="Times New Roman" w:cs="Times New Roman"/>
          <w:sz w:val="28"/>
          <w:szCs w:val="28"/>
        </w:rPr>
        <w:t xml:space="preserve">have on the government policy of Sean </w:t>
      </w:r>
      <w:proofErr w:type="spellStart"/>
      <w:r>
        <w:rPr>
          <w:rFonts w:ascii="Times New Roman" w:eastAsia="Times New Roman" w:hAnsi="Times New Roman" w:cs="Times New Roman"/>
          <w:sz w:val="28"/>
          <w:szCs w:val="28"/>
        </w:rPr>
        <w:t>Lemass</w:t>
      </w:r>
      <w:proofErr w:type="spellEnd"/>
      <w:r>
        <w:rPr>
          <w:rFonts w:ascii="Times New Roman" w:eastAsia="Times New Roman" w:hAnsi="Times New Roman" w:cs="Times New Roman"/>
          <w:sz w:val="28"/>
          <w:szCs w:val="28"/>
        </w:rPr>
        <w:t>?</w:t>
      </w:r>
    </w:p>
    <w:p w:rsidR="00CC027E" w:rsidRDefault="003D36C1">
      <w:pPr>
        <w:pStyle w:val="Normal1"/>
        <w:ind w:left="3600" w:firstLine="720"/>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(40)</w:t>
      </w:r>
    </w:p>
    <w:p w:rsidR="00CC027E" w:rsidRDefault="00CC027E">
      <w:pPr>
        <w:pStyle w:val="Normal1"/>
        <w:spacing w:line="360" w:lineRule="auto"/>
        <w:ind w:right="-255"/>
        <w:jc w:val="center"/>
      </w:pPr>
    </w:p>
    <w:p w:rsidR="003D36C1" w:rsidRDefault="003D36C1">
      <w:pPr>
        <w:pStyle w:val="Normal1"/>
        <w:spacing w:line="360" w:lineRule="auto"/>
        <w:ind w:right="-255"/>
        <w:jc w:val="center"/>
      </w:pPr>
    </w:p>
    <w:p w:rsidR="00CC027E" w:rsidRDefault="003D36C1">
      <w:pPr>
        <w:pStyle w:val="Normal1"/>
        <w:numPr>
          <w:ilvl w:val="0"/>
          <w:numId w:val="4"/>
        </w:numPr>
        <w:spacing w:line="240" w:lineRule="auto"/>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Document A -</w:t>
      </w:r>
    </w:p>
    <w:p w:rsidR="00CC027E" w:rsidRDefault="003D36C1">
      <w:pPr>
        <w:pStyle w:val="Normal1"/>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lang w:val="en-IE"/>
        </w:rPr>
        <w:drawing>
          <wp:inline distT="114300" distB="114300" distL="114300" distR="114300">
            <wp:extent cx="2274570" cy="3338142"/>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cstate="print"/>
                    <a:srcRect l="5294" r="4117" b="11182"/>
                    <a:stretch>
                      <a:fillRect/>
                    </a:stretch>
                  </pic:blipFill>
                  <pic:spPr>
                    <a:xfrm>
                      <a:off x="0" y="0"/>
                      <a:ext cx="2274570" cy="3338142"/>
                    </a:xfrm>
                    <a:prstGeom prst="rect">
                      <a:avLst/>
                    </a:prstGeom>
                    <a:ln/>
                  </pic:spPr>
                </pic:pic>
              </a:graphicData>
            </a:graphic>
          </wp:inline>
        </w:drawing>
      </w:r>
    </w:p>
    <w:p w:rsidR="00CC027E" w:rsidRDefault="00CC027E">
      <w:pPr>
        <w:pStyle w:val="Normal1"/>
        <w:spacing w:line="240" w:lineRule="auto"/>
        <w:rPr>
          <w:rFonts w:ascii="Times New Roman" w:eastAsia="Times New Roman" w:hAnsi="Times New Roman" w:cs="Times New Roman"/>
          <w:sz w:val="20"/>
          <w:szCs w:val="20"/>
        </w:rPr>
      </w:pPr>
    </w:p>
    <w:p w:rsidR="00CC027E" w:rsidRDefault="00CC027E">
      <w:pPr>
        <w:pStyle w:val="Normal1"/>
        <w:spacing w:line="240" w:lineRule="auto"/>
        <w:rPr>
          <w:rFonts w:ascii="Times New Roman" w:eastAsia="Times New Roman" w:hAnsi="Times New Roman" w:cs="Times New Roman"/>
          <w:sz w:val="20"/>
          <w:szCs w:val="20"/>
        </w:rPr>
      </w:pPr>
    </w:p>
    <w:p w:rsidR="00CC027E" w:rsidRDefault="003D36C1">
      <w:pPr>
        <w:pStyle w:val="Normal1"/>
        <w:spacing w:line="240" w:lineRule="auto"/>
        <w:jc w:val="center"/>
        <w:rPr>
          <w:rFonts w:ascii="Times New Roman" w:eastAsia="Times New Roman" w:hAnsi="Times New Roman" w:cs="Times New Roman"/>
        </w:rPr>
      </w:pPr>
      <w:r>
        <w:rPr>
          <w:rFonts w:ascii="Times New Roman" w:eastAsia="Times New Roman" w:hAnsi="Times New Roman" w:cs="Times New Roman"/>
          <w:b/>
        </w:rPr>
        <w:t>- Document B -</w:t>
      </w:r>
    </w:p>
    <w:p w:rsidR="00CC027E" w:rsidRDefault="00CC027E">
      <w:pPr>
        <w:pStyle w:val="Normal1"/>
        <w:spacing w:line="240" w:lineRule="auto"/>
        <w:jc w:val="center"/>
        <w:rPr>
          <w:rFonts w:ascii="Times New Roman" w:eastAsia="Times New Roman" w:hAnsi="Times New Roman" w:cs="Times New Roman"/>
        </w:rPr>
      </w:pPr>
    </w:p>
    <w:p w:rsidR="00CC027E" w:rsidRDefault="003D36C1">
      <w:pPr>
        <w:pStyle w:val="Normal1"/>
        <w:spacing w:line="240" w:lineRule="auto"/>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Lemass’s</w:t>
      </w:r>
      <w:proofErr w:type="spellEnd"/>
      <w:r>
        <w:rPr>
          <w:rFonts w:ascii="Times New Roman" w:eastAsia="Times New Roman" w:hAnsi="Times New Roman" w:cs="Times New Roman"/>
          <w:sz w:val="28"/>
          <w:szCs w:val="28"/>
        </w:rPr>
        <w:t xml:space="preserve"> concrete achievements have been disputed. His reputation rests mainly on the policy </w:t>
      </w:r>
      <w:proofErr w:type="spellStart"/>
      <w:r>
        <w:rPr>
          <w:rFonts w:ascii="Times New Roman" w:eastAsia="Times New Roman" w:hAnsi="Times New Roman" w:cs="Times New Roman"/>
          <w:sz w:val="28"/>
          <w:szCs w:val="28"/>
        </w:rPr>
        <w:t>signalled</w:t>
      </w:r>
      <w:proofErr w:type="spellEnd"/>
      <w:r>
        <w:rPr>
          <w:rFonts w:ascii="Times New Roman" w:eastAsia="Times New Roman" w:hAnsi="Times New Roman" w:cs="Times New Roman"/>
          <w:sz w:val="28"/>
          <w:szCs w:val="28"/>
        </w:rPr>
        <w:t xml:space="preserve"> in the title of the famous report drawn up by the Secretary of the Finance Department, T.K. Whitaker, in 1958: </w:t>
      </w:r>
      <w:r>
        <w:rPr>
          <w:rFonts w:ascii="Times New Roman" w:eastAsia="Times New Roman" w:hAnsi="Times New Roman" w:cs="Times New Roman"/>
          <w:i/>
          <w:sz w:val="28"/>
          <w:szCs w:val="28"/>
        </w:rPr>
        <w:t xml:space="preserve">Economic Development … … </w:t>
      </w:r>
      <w:r>
        <w:rPr>
          <w:rFonts w:ascii="Times New Roman" w:eastAsia="Times New Roman" w:hAnsi="Times New Roman" w:cs="Times New Roman"/>
          <w:sz w:val="28"/>
          <w:szCs w:val="28"/>
        </w:rPr>
        <w:t>The distinctive</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 xml:space="preserve">feature of the policy he developed in the 1958 White Paper </w:t>
      </w:r>
      <w:r>
        <w:rPr>
          <w:rFonts w:ascii="Times New Roman" w:eastAsia="Times New Roman" w:hAnsi="Times New Roman" w:cs="Times New Roman"/>
          <w:i/>
          <w:sz w:val="28"/>
          <w:szCs w:val="28"/>
        </w:rPr>
        <w:t xml:space="preserve">A Programme for Economic Expansion </w:t>
      </w:r>
      <w:r>
        <w:rPr>
          <w:rFonts w:ascii="Times New Roman" w:eastAsia="Times New Roman" w:hAnsi="Times New Roman" w:cs="Times New Roman"/>
          <w:sz w:val="28"/>
          <w:szCs w:val="28"/>
        </w:rPr>
        <w:t>was the stimulation of industrial exports through the fostering of foreign investment.</w:t>
      </w:r>
    </w:p>
    <w:p w:rsidR="00CC027E" w:rsidRDefault="00CC027E">
      <w:pPr>
        <w:pStyle w:val="Normal1"/>
        <w:spacing w:line="240" w:lineRule="auto"/>
        <w:rPr>
          <w:rFonts w:ascii="Times New Roman" w:eastAsia="Times New Roman" w:hAnsi="Times New Roman" w:cs="Times New Roman"/>
          <w:sz w:val="28"/>
          <w:szCs w:val="28"/>
        </w:rPr>
      </w:pPr>
    </w:p>
    <w:p w:rsidR="00CC027E" w:rsidRDefault="003D36C1">
      <w:pPr>
        <w:pStyle w:val="Normal1"/>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In the 1960s this policy began to flower: over 350 new foreign companies were established in the decade. By 1974 foreign firms produced 40 per cent of manufacturing exports. The five years of the first Programme for Economic Expansion (1958-63) saw a growth rate of 4 per cent, and this continued through the Second Programme (1963-70) … In 1966 there was the first population growth to be recorded since the Famine … Overall, Ireland reached an epochal* moment. The point of intersection in the balance between agricultural and industrial workforce was crossed in the 1960s: in 1961 the balance was 379,000/257,000, in 1971 273,000/323,000.</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p>
    <w:p w:rsidR="00CC027E" w:rsidRDefault="00CC027E">
      <w:pPr>
        <w:pStyle w:val="Normal1"/>
        <w:spacing w:line="240" w:lineRule="auto"/>
        <w:rPr>
          <w:rFonts w:ascii="Times New Roman" w:eastAsia="Times New Roman" w:hAnsi="Times New Roman" w:cs="Times New Roman"/>
          <w:sz w:val="28"/>
          <w:szCs w:val="28"/>
        </w:rPr>
      </w:pPr>
    </w:p>
    <w:p w:rsidR="00CC027E" w:rsidRDefault="003D36C1">
      <w:pPr>
        <w:pStyle w:val="Normal1"/>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*extremely important</w:t>
      </w:r>
    </w:p>
    <w:p w:rsidR="00CC027E" w:rsidRDefault="003D36C1">
      <w:pPr>
        <w:pStyle w:val="Normal1"/>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Charles Townshend, </w:t>
      </w:r>
      <w:r>
        <w:rPr>
          <w:rFonts w:ascii="Times New Roman" w:eastAsia="Times New Roman" w:hAnsi="Times New Roman" w:cs="Times New Roman"/>
          <w:i/>
          <w:sz w:val="28"/>
          <w:szCs w:val="28"/>
        </w:rPr>
        <w:t>Ireland. The 20</w:t>
      </w:r>
      <w:r>
        <w:rPr>
          <w:rFonts w:ascii="Times New Roman" w:eastAsia="Times New Roman" w:hAnsi="Times New Roman" w:cs="Times New Roman"/>
          <w:i/>
          <w:sz w:val="28"/>
          <w:szCs w:val="28"/>
          <w:vertAlign w:val="superscript"/>
        </w:rPr>
        <w:t>th</w:t>
      </w:r>
      <w:r>
        <w:rPr>
          <w:rFonts w:ascii="Times New Roman" w:eastAsia="Times New Roman" w:hAnsi="Times New Roman" w:cs="Times New Roman"/>
          <w:i/>
          <w:sz w:val="28"/>
          <w:szCs w:val="28"/>
        </w:rPr>
        <w:t xml:space="preserve"> Century.</w:t>
      </w: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Arnold (London), 1998, pp.171-2.</w:t>
      </w:r>
      <w:proofErr w:type="gramEnd"/>
    </w:p>
    <w:p w:rsidR="00CC027E" w:rsidRDefault="00CC027E">
      <w:pPr>
        <w:pStyle w:val="Normal1"/>
      </w:pPr>
    </w:p>
    <w:sectPr w:rsidR="00CC027E" w:rsidSect="00CC027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54BAB">
      <w:pPr>
        <w:spacing w:line="240" w:lineRule="auto"/>
      </w:pPr>
      <w:r>
        <w:separator/>
      </w:r>
    </w:p>
  </w:endnote>
  <w:endnote w:type="continuationSeparator" w:id="0">
    <w:p w:rsidR="00000000" w:rsidRDefault="00254B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001" w:rsidRDefault="00FE60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001" w:rsidRDefault="00FE6001" w:rsidP="00FE6001">
    <w:pPr>
      <w:pStyle w:val="Footer"/>
      <w:jc w:val="both"/>
    </w:pPr>
    <w:r>
      <w:t xml:space="preserve">Cork HTA LC Seminar Nov 2017                           </w:t>
    </w:r>
    <w:r>
      <w:rPr>
        <w:rStyle w:val="PageNumber"/>
      </w:rPr>
      <w:fldChar w:fldCharType="begin"/>
    </w:r>
    <w:r>
      <w:rPr>
        <w:rStyle w:val="PageNumber"/>
      </w:rPr>
      <w:instrText xml:space="preserve"> PAGE </w:instrText>
    </w:r>
    <w:r>
      <w:rPr>
        <w:rStyle w:val="PageNumber"/>
      </w:rPr>
      <w:fldChar w:fldCharType="separate"/>
    </w:r>
    <w:r w:rsidR="00254BAB">
      <w:rPr>
        <w:rStyle w:val="PageNumber"/>
        <w:noProof/>
      </w:rPr>
      <w:t>1</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001" w:rsidRDefault="00FE60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54BAB">
      <w:pPr>
        <w:spacing w:line="240" w:lineRule="auto"/>
      </w:pPr>
      <w:r>
        <w:separator/>
      </w:r>
    </w:p>
  </w:footnote>
  <w:footnote w:type="continuationSeparator" w:id="0">
    <w:p w:rsidR="00000000" w:rsidRDefault="00254BA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001" w:rsidRDefault="00FE60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001" w:rsidRDefault="00FE6001">
    <w:pPr>
      <w:pStyle w:val="Header"/>
    </w:pPr>
  </w:p>
  <w:p w:rsidR="00FE6001" w:rsidRDefault="00FE6001">
    <w:pPr>
      <w:pStyle w:val="Header"/>
    </w:pPr>
  </w:p>
  <w:p w:rsidR="00FE6001" w:rsidRDefault="00FE6001">
    <w:pPr>
      <w:pStyle w:val="Header"/>
    </w:pPr>
  </w:p>
  <w:p w:rsidR="00FE6001" w:rsidRDefault="00FE6001">
    <w:pPr>
      <w:pStyle w:val="Header"/>
    </w:pPr>
  </w:p>
  <w:p w:rsidR="00FE6001" w:rsidRDefault="00FE6001">
    <w:pPr>
      <w:pStyle w:val="Header"/>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001" w:rsidRDefault="00FE60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681992"/>
    <w:multiLevelType w:val="multilevel"/>
    <w:tmpl w:val="45E0F78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nsid w:val="4B793501"/>
    <w:multiLevelType w:val="multilevel"/>
    <w:tmpl w:val="590E01D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nsid w:val="5BC30923"/>
    <w:multiLevelType w:val="multilevel"/>
    <w:tmpl w:val="884678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72F03B49"/>
    <w:multiLevelType w:val="multilevel"/>
    <w:tmpl w:val="0156B8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7944753B"/>
    <w:multiLevelType w:val="multilevel"/>
    <w:tmpl w:val="466612C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27E"/>
    <w:rsid w:val="000627E2"/>
    <w:rsid w:val="00254BAB"/>
    <w:rsid w:val="003D36C1"/>
    <w:rsid w:val="00CC027E"/>
    <w:rsid w:val="00FE600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IE"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7E2"/>
  </w:style>
  <w:style w:type="paragraph" w:styleId="Heading1">
    <w:name w:val="heading 1"/>
    <w:basedOn w:val="Normal1"/>
    <w:next w:val="Normal1"/>
    <w:rsid w:val="00CC027E"/>
    <w:pPr>
      <w:keepNext/>
      <w:keepLines/>
      <w:spacing w:before="400" w:after="120"/>
      <w:outlineLvl w:val="0"/>
    </w:pPr>
    <w:rPr>
      <w:sz w:val="40"/>
      <w:szCs w:val="40"/>
    </w:rPr>
  </w:style>
  <w:style w:type="paragraph" w:styleId="Heading2">
    <w:name w:val="heading 2"/>
    <w:basedOn w:val="Normal1"/>
    <w:next w:val="Normal1"/>
    <w:rsid w:val="00CC027E"/>
    <w:pPr>
      <w:keepNext/>
      <w:keepLines/>
      <w:spacing w:before="360" w:after="120"/>
      <w:outlineLvl w:val="1"/>
    </w:pPr>
    <w:rPr>
      <w:sz w:val="32"/>
      <w:szCs w:val="32"/>
    </w:rPr>
  </w:style>
  <w:style w:type="paragraph" w:styleId="Heading3">
    <w:name w:val="heading 3"/>
    <w:basedOn w:val="Normal1"/>
    <w:next w:val="Normal1"/>
    <w:rsid w:val="00CC027E"/>
    <w:pPr>
      <w:keepNext/>
      <w:keepLines/>
      <w:spacing w:before="320" w:after="80"/>
      <w:outlineLvl w:val="2"/>
    </w:pPr>
    <w:rPr>
      <w:color w:val="434343"/>
      <w:sz w:val="28"/>
      <w:szCs w:val="28"/>
    </w:rPr>
  </w:style>
  <w:style w:type="paragraph" w:styleId="Heading4">
    <w:name w:val="heading 4"/>
    <w:basedOn w:val="Normal1"/>
    <w:next w:val="Normal1"/>
    <w:rsid w:val="00CC027E"/>
    <w:pPr>
      <w:keepNext/>
      <w:keepLines/>
      <w:spacing w:before="280" w:after="80"/>
      <w:outlineLvl w:val="3"/>
    </w:pPr>
    <w:rPr>
      <w:color w:val="666666"/>
      <w:sz w:val="24"/>
      <w:szCs w:val="24"/>
    </w:rPr>
  </w:style>
  <w:style w:type="paragraph" w:styleId="Heading5">
    <w:name w:val="heading 5"/>
    <w:basedOn w:val="Normal1"/>
    <w:next w:val="Normal1"/>
    <w:rsid w:val="00CC027E"/>
    <w:pPr>
      <w:keepNext/>
      <w:keepLines/>
      <w:spacing w:before="240" w:after="80"/>
      <w:outlineLvl w:val="4"/>
    </w:pPr>
    <w:rPr>
      <w:color w:val="666666"/>
    </w:rPr>
  </w:style>
  <w:style w:type="paragraph" w:styleId="Heading6">
    <w:name w:val="heading 6"/>
    <w:basedOn w:val="Normal1"/>
    <w:next w:val="Normal1"/>
    <w:rsid w:val="00CC027E"/>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CC027E"/>
  </w:style>
  <w:style w:type="paragraph" w:styleId="Title">
    <w:name w:val="Title"/>
    <w:basedOn w:val="Normal1"/>
    <w:next w:val="Normal1"/>
    <w:rsid w:val="00CC027E"/>
    <w:pPr>
      <w:keepNext/>
      <w:keepLines/>
      <w:spacing w:after="60"/>
    </w:pPr>
    <w:rPr>
      <w:sz w:val="52"/>
      <w:szCs w:val="52"/>
    </w:rPr>
  </w:style>
  <w:style w:type="paragraph" w:styleId="Subtitle">
    <w:name w:val="Subtitle"/>
    <w:basedOn w:val="Normal1"/>
    <w:next w:val="Normal1"/>
    <w:rsid w:val="00CC027E"/>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3D36C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6C1"/>
    <w:rPr>
      <w:rFonts w:ascii="Tahoma" w:hAnsi="Tahoma" w:cs="Tahoma"/>
      <w:sz w:val="16"/>
      <w:szCs w:val="16"/>
    </w:rPr>
  </w:style>
  <w:style w:type="paragraph" w:styleId="Header">
    <w:name w:val="header"/>
    <w:basedOn w:val="Normal"/>
    <w:link w:val="HeaderChar"/>
    <w:uiPriority w:val="99"/>
    <w:semiHidden/>
    <w:unhideWhenUsed/>
    <w:rsid w:val="00FE6001"/>
    <w:pPr>
      <w:tabs>
        <w:tab w:val="center" w:pos="4320"/>
        <w:tab w:val="right" w:pos="8640"/>
      </w:tabs>
      <w:spacing w:line="240" w:lineRule="auto"/>
    </w:pPr>
  </w:style>
  <w:style w:type="character" w:customStyle="1" w:styleId="HeaderChar">
    <w:name w:val="Header Char"/>
    <w:basedOn w:val="DefaultParagraphFont"/>
    <w:link w:val="Header"/>
    <w:uiPriority w:val="99"/>
    <w:semiHidden/>
    <w:rsid w:val="00FE6001"/>
  </w:style>
  <w:style w:type="paragraph" w:styleId="Footer">
    <w:name w:val="footer"/>
    <w:basedOn w:val="Normal"/>
    <w:link w:val="FooterChar"/>
    <w:uiPriority w:val="99"/>
    <w:semiHidden/>
    <w:unhideWhenUsed/>
    <w:rsid w:val="00FE6001"/>
    <w:pPr>
      <w:tabs>
        <w:tab w:val="center" w:pos="4320"/>
        <w:tab w:val="right" w:pos="8640"/>
      </w:tabs>
      <w:spacing w:line="240" w:lineRule="auto"/>
    </w:pPr>
  </w:style>
  <w:style w:type="character" w:customStyle="1" w:styleId="FooterChar">
    <w:name w:val="Footer Char"/>
    <w:basedOn w:val="DefaultParagraphFont"/>
    <w:link w:val="Footer"/>
    <w:uiPriority w:val="99"/>
    <w:semiHidden/>
    <w:rsid w:val="00FE6001"/>
  </w:style>
  <w:style w:type="character" w:styleId="PageNumber">
    <w:name w:val="page number"/>
    <w:basedOn w:val="DefaultParagraphFont"/>
    <w:uiPriority w:val="99"/>
    <w:semiHidden/>
    <w:unhideWhenUsed/>
    <w:rsid w:val="00FE60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IE"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7E2"/>
  </w:style>
  <w:style w:type="paragraph" w:styleId="Heading1">
    <w:name w:val="heading 1"/>
    <w:basedOn w:val="Normal1"/>
    <w:next w:val="Normal1"/>
    <w:rsid w:val="00CC027E"/>
    <w:pPr>
      <w:keepNext/>
      <w:keepLines/>
      <w:spacing w:before="400" w:after="120"/>
      <w:outlineLvl w:val="0"/>
    </w:pPr>
    <w:rPr>
      <w:sz w:val="40"/>
      <w:szCs w:val="40"/>
    </w:rPr>
  </w:style>
  <w:style w:type="paragraph" w:styleId="Heading2">
    <w:name w:val="heading 2"/>
    <w:basedOn w:val="Normal1"/>
    <w:next w:val="Normal1"/>
    <w:rsid w:val="00CC027E"/>
    <w:pPr>
      <w:keepNext/>
      <w:keepLines/>
      <w:spacing w:before="360" w:after="120"/>
      <w:outlineLvl w:val="1"/>
    </w:pPr>
    <w:rPr>
      <w:sz w:val="32"/>
      <w:szCs w:val="32"/>
    </w:rPr>
  </w:style>
  <w:style w:type="paragraph" w:styleId="Heading3">
    <w:name w:val="heading 3"/>
    <w:basedOn w:val="Normal1"/>
    <w:next w:val="Normal1"/>
    <w:rsid w:val="00CC027E"/>
    <w:pPr>
      <w:keepNext/>
      <w:keepLines/>
      <w:spacing w:before="320" w:after="80"/>
      <w:outlineLvl w:val="2"/>
    </w:pPr>
    <w:rPr>
      <w:color w:val="434343"/>
      <w:sz w:val="28"/>
      <w:szCs w:val="28"/>
    </w:rPr>
  </w:style>
  <w:style w:type="paragraph" w:styleId="Heading4">
    <w:name w:val="heading 4"/>
    <w:basedOn w:val="Normal1"/>
    <w:next w:val="Normal1"/>
    <w:rsid w:val="00CC027E"/>
    <w:pPr>
      <w:keepNext/>
      <w:keepLines/>
      <w:spacing w:before="280" w:after="80"/>
      <w:outlineLvl w:val="3"/>
    </w:pPr>
    <w:rPr>
      <w:color w:val="666666"/>
      <w:sz w:val="24"/>
      <w:szCs w:val="24"/>
    </w:rPr>
  </w:style>
  <w:style w:type="paragraph" w:styleId="Heading5">
    <w:name w:val="heading 5"/>
    <w:basedOn w:val="Normal1"/>
    <w:next w:val="Normal1"/>
    <w:rsid w:val="00CC027E"/>
    <w:pPr>
      <w:keepNext/>
      <w:keepLines/>
      <w:spacing w:before="240" w:after="80"/>
      <w:outlineLvl w:val="4"/>
    </w:pPr>
    <w:rPr>
      <w:color w:val="666666"/>
    </w:rPr>
  </w:style>
  <w:style w:type="paragraph" w:styleId="Heading6">
    <w:name w:val="heading 6"/>
    <w:basedOn w:val="Normal1"/>
    <w:next w:val="Normal1"/>
    <w:rsid w:val="00CC027E"/>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CC027E"/>
  </w:style>
  <w:style w:type="paragraph" w:styleId="Title">
    <w:name w:val="Title"/>
    <w:basedOn w:val="Normal1"/>
    <w:next w:val="Normal1"/>
    <w:rsid w:val="00CC027E"/>
    <w:pPr>
      <w:keepNext/>
      <w:keepLines/>
      <w:spacing w:after="60"/>
    </w:pPr>
    <w:rPr>
      <w:sz w:val="52"/>
      <w:szCs w:val="52"/>
    </w:rPr>
  </w:style>
  <w:style w:type="paragraph" w:styleId="Subtitle">
    <w:name w:val="Subtitle"/>
    <w:basedOn w:val="Normal1"/>
    <w:next w:val="Normal1"/>
    <w:rsid w:val="00CC027E"/>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3D36C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6C1"/>
    <w:rPr>
      <w:rFonts w:ascii="Tahoma" w:hAnsi="Tahoma" w:cs="Tahoma"/>
      <w:sz w:val="16"/>
      <w:szCs w:val="16"/>
    </w:rPr>
  </w:style>
  <w:style w:type="paragraph" w:styleId="Header">
    <w:name w:val="header"/>
    <w:basedOn w:val="Normal"/>
    <w:link w:val="HeaderChar"/>
    <w:uiPriority w:val="99"/>
    <w:semiHidden/>
    <w:unhideWhenUsed/>
    <w:rsid w:val="00FE6001"/>
    <w:pPr>
      <w:tabs>
        <w:tab w:val="center" w:pos="4320"/>
        <w:tab w:val="right" w:pos="8640"/>
      </w:tabs>
      <w:spacing w:line="240" w:lineRule="auto"/>
    </w:pPr>
  </w:style>
  <w:style w:type="character" w:customStyle="1" w:styleId="HeaderChar">
    <w:name w:val="Header Char"/>
    <w:basedOn w:val="DefaultParagraphFont"/>
    <w:link w:val="Header"/>
    <w:uiPriority w:val="99"/>
    <w:semiHidden/>
    <w:rsid w:val="00FE6001"/>
  </w:style>
  <w:style w:type="paragraph" w:styleId="Footer">
    <w:name w:val="footer"/>
    <w:basedOn w:val="Normal"/>
    <w:link w:val="FooterChar"/>
    <w:uiPriority w:val="99"/>
    <w:semiHidden/>
    <w:unhideWhenUsed/>
    <w:rsid w:val="00FE6001"/>
    <w:pPr>
      <w:tabs>
        <w:tab w:val="center" w:pos="4320"/>
        <w:tab w:val="right" w:pos="8640"/>
      </w:tabs>
      <w:spacing w:line="240" w:lineRule="auto"/>
    </w:pPr>
  </w:style>
  <w:style w:type="character" w:customStyle="1" w:styleId="FooterChar">
    <w:name w:val="Footer Char"/>
    <w:basedOn w:val="DefaultParagraphFont"/>
    <w:link w:val="Footer"/>
    <w:uiPriority w:val="99"/>
    <w:semiHidden/>
    <w:rsid w:val="00FE6001"/>
  </w:style>
  <w:style w:type="character" w:styleId="PageNumber">
    <w:name w:val="page number"/>
    <w:basedOn w:val="DefaultParagraphFont"/>
    <w:uiPriority w:val="99"/>
    <w:semiHidden/>
    <w:unhideWhenUsed/>
    <w:rsid w:val="00FE60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344</Words>
  <Characters>1965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ph1</dc:creator>
  <cp:lastModifiedBy>teachers</cp:lastModifiedBy>
  <cp:revision>2</cp:revision>
  <dcterms:created xsi:type="dcterms:W3CDTF">2017-12-11T10:46:00Z</dcterms:created>
  <dcterms:modified xsi:type="dcterms:W3CDTF">2017-12-11T10:46:00Z</dcterms:modified>
</cp:coreProperties>
</file>